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0005" w14:textId="435C008E" w:rsidR="00FC78E9" w:rsidRDefault="00F16BAF" w:rsidP="00946786">
      <w:pPr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8E32F5" wp14:editId="36A95A2D">
            <wp:simplePos x="0" y="0"/>
            <wp:positionH relativeFrom="column">
              <wp:posOffset>4766310</wp:posOffset>
            </wp:positionH>
            <wp:positionV relativeFrom="paragraph">
              <wp:posOffset>-708660</wp:posOffset>
            </wp:positionV>
            <wp:extent cx="1200150" cy="438150"/>
            <wp:effectExtent l="0" t="0" r="0" b="0"/>
            <wp:wrapNone/>
            <wp:docPr id="2" name="image1.jpg" descr="logo Coop pi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logo Coop pien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0BA07A" w14:textId="0E762FF6" w:rsidR="00FC78E9" w:rsidRDefault="00FC78E9" w:rsidP="00946786">
      <w:pPr>
        <w:jc w:val="both"/>
        <w:rPr>
          <w:color w:val="000000" w:themeColor="text1"/>
          <w:sz w:val="22"/>
          <w:szCs w:val="22"/>
        </w:rPr>
      </w:pPr>
    </w:p>
    <w:p w14:paraId="5CF47EEE" w14:textId="04008E88" w:rsidR="00755825" w:rsidRPr="00882637" w:rsidRDefault="002C15A3" w:rsidP="00946786">
      <w:pPr>
        <w:jc w:val="both"/>
        <w:rPr>
          <w:b/>
          <w:bCs/>
          <w:color w:val="000000" w:themeColor="text1"/>
        </w:rPr>
      </w:pPr>
      <w:r w:rsidRPr="00882637">
        <w:rPr>
          <w:b/>
          <w:bCs/>
          <w:color w:val="000000" w:themeColor="text1"/>
        </w:rPr>
        <w:t xml:space="preserve">COOP </w:t>
      </w:r>
      <w:r w:rsidR="0071413E" w:rsidRPr="00882637">
        <w:rPr>
          <w:b/>
          <w:bCs/>
          <w:color w:val="000000" w:themeColor="text1"/>
        </w:rPr>
        <w:t>aderisce all</w:t>
      </w:r>
      <w:r w:rsidR="00481AAA">
        <w:rPr>
          <w:b/>
          <w:bCs/>
          <w:color w:val="000000" w:themeColor="text1"/>
        </w:rPr>
        <w:t>’edizione speciale</w:t>
      </w:r>
      <w:r w:rsidR="00E52A30">
        <w:rPr>
          <w:b/>
          <w:bCs/>
          <w:color w:val="000000" w:themeColor="text1"/>
        </w:rPr>
        <w:t xml:space="preserve"> </w:t>
      </w:r>
      <w:r w:rsidR="00E52A30" w:rsidRPr="00E52A30">
        <w:rPr>
          <w:b/>
          <w:bCs/>
          <w:color w:val="000000" w:themeColor="text1"/>
        </w:rPr>
        <w:t xml:space="preserve">della Marcia </w:t>
      </w:r>
      <w:proofErr w:type="spellStart"/>
      <w:r w:rsidR="00E52A30" w:rsidRPr="00E52A30">
        <w:rPr>
          <w:b/>
          <w:bCs/>
          <w:color w:val="000000" w:themeColor="text1"/>
        </w:rPr>
        <w:t>PerugiAssisi</w:t>
      </w:r>
      <w:proofErr w:type="spellEnd"/>
      <w:r w:rsidR="00E52A30" w:rsidRPr="00E52A30">
        <w:rPr>
          <w:b/>
          <w:bCs/>
          <w:color w:val="000000" w:themeColor="text1"/>
        </w:rPr>
        <w:t xml:space="preserve"> </w:t>
      </w:r>
      <w:r w:rsidR="00362D25">
        <w:rPr>
          <w:b/>
          <w:bCs/>
          <w:color w:val="000000" w:themeColor="text1"/>
        </w:rPr>
        <w:t>della</w:t>
      </w:r>
      <w:r w:rsidR="00E52A30" w:rsidRPr="00E52A30">
        <w:rPr>
          <w:b/>
          <w:bCs/>
          <w:color w:val="000000" w:themeColor="text1"/>
        </w:rPr>
        <w:t xml:space="preserve"> pace e della fraternità</w:t>
      </w:r>
      <w:r w:rsidR="00A11D27">
        <w:rPr>
          <w:b/>
          <w:bCs/>
          <w:color w:val="000000" w:themeColor="text1"/>
        </w:rPr>
        <w:t>, domenica 21 maggio. A</w:t>
      </w:r>
      <w:r w:rsidR="00362D25">
        <w:rPr>
          <w:b/>
          <w:bCs/>
          <w:color w:val="000000" w:themeColor="text1"/>
        </w:rPr>
        <w:t>l</w:t>
      </w:r>
      <w:r w:rsidR="00A11D27">
        <w:rPr>
          <w:b/>
          <w:bCs/>
          <w:color w:val="000000" w:themeColor="text1"/>
        </w:rPr>
        <w:t xml:space="preserve"> motto di “Trasformiamo il futuro” l</w:t>
      </w:r>
      <w:r w:rsidR="00756810">
        <w:rPr>
          <w:b/>
          <w:bCs/>
          <w:color w:val="000000" w:themeColor="text1"/>
        </w:rPr>
        <w:t>a partecipazione dei soci Coop è la testimonianza del</w:t>
      </w:r>
      <w:r w:rsidR="00362D25">
        <w:rPr>
          <w:b/>
          <w:bCs/>
          <w:color w:val="000000" w:themeColor="text1"/>
        </w:rPr>
        <w:t>l’</w:t>
      </w:r>
      <w:r w:rsidR="00756810">
        <w:rPr>
          <w:b/>
          <w:bCs/>
          <w:color w:val="000000" w:themeColor="text1"/>
        </w:rPr>
        <w:t xml:space="preserve">impegno della cooperazione di consumatori sul tema, già dimostrato con la raccolta di </w:t>
      </w:r>
      <w:r w:rsidR="00362D25">
        <w:rPr>
          <w:b/>
          <w:bCs/>
          <w:color w:val="000000" w:themeColor="text1"/>
        </w:rPr>
        <w:t xml:space="preserve">quasi 1 milione 300 mila euro con la campagna </w:t>
      </w:r>
      <w:proofErr w:type="spellStart"/>
      <w:r w:rsidR="00362D25">
        <w:rPr>
          <w:b/>
          <w:bCs/>
          <w:color w:val="000000" w:themeColor="text1"/>
        </w:rPr>
        <w:t>CoopF</w:t>
      </w:r>
      <w:r w:rsidR="00E2059D">
        <w:rPr>
          <w:b/>
          <w:bCs/>
          <w:color w:val="000000" w:themeColor="text1"/>
        </w:rPr>
        <w:t>o</w:t>
      </w:r>
      <w:r w:rsidR="00362D25">
        <w:rPr>
          <w:b/>
          <w:bCs/>
          <w:color w:val="000000" w:themeColor="text1"/>
        </w:rPr>
        <w:t>rUcraina</w:t>
      </w:r>
      <w:proofErr w:type="spellEnd"/>
      <w:r w:rsidR="00362D25">
        <w:rPr>
          <w:b/>
          <w:bCs/>
          <w:color w:val="000000" w:themeColor="text1"/>
        </w:rPr>
        <w:t xml:space="preserve"> nel 2022. </w:t>
      </w:r>
    </w:p>
    <w:p w14:paraId="087FBEC7" w14:textId="77777777" w:rsidR="00376718" w:rsidRPr="00882637" w:rsidRDefault="00376718" w:rsidP="00946786">
      <w:pPr>
        <w:jc w:val="both"/>
      </w:pPr>
    </w:p>
    <w:p w14:paraId="34971FF2" w14:textId="325155FE" w:rsidR="002F2049" w:rsidRDefault="00362D25" w:rsidP="00946786">
      <w:pPr>
        <w:jc w:val="both"/>
        <w:rPr>
          <w:color w:val="000000" w:themeColor="text1"/>
        </w:rPr>
      </w:pPr>
      <w:r w:rsidRPr="00362D25">
        <w:rPr>
          <w:color w:val="000000" w:themeColor="text1"/>
        </w:rPr>
        <w:t xml:space="preserve">COOP aderisce </w:t>
      </w:r>
      <w:r w:rsidR="00E2059D">
        <w:rPr>
          <w:color w:val="000000" w:themeColor="text1"/>
        </w:rPr>
        <w:t xml:space="preserve">per il secondo anno consecutivo </w:t>
      </w:r>
      <w:r w:rsidRPr="00362D25">
        <w:rPr>
          <w:color w:val="000000" w:themeColor="text1"/>
        </w:rPr>
        <w:t xml:space="preserve">all’edizione speciale della Marcia </w:t>
      </w:r>
      <w:proofErr w:type="spellStart"/>
      <w:r w:rsidRPr="00362D25">
        <w:rPr>
          <w:color w:val="000000" w:themeColor="text1"/>
        </w:rPr>
        <w:t>PerugiAssisi</w:t>
      </w:r>
      <w:proofErr w:type="spellEnd"/>
      <w:r w:rsidRPr="00362D25">
        <w:rPr>
          <w:color w:val="000000" w:themeColor="text1"/>
        </w:rPr>
        <w:t xml:space="preserve"> della pace e della fraternità, domenica 21 maggio. Al motto di “Trasformiamo il futuro” la partecipazione dei soci Coop è la testimonianza dell’impegno della cooperazione di consumatori sul tema, già dimostrato con la raccolta di quasi 1 milione 300 mila euro con la campagna </w:t>
      </w:r>
      <w:proofErr w:type="spellStart"/>
      <w:r w:rsidRPr="00362D25">
        <w:rPr>
          <w:color w:val="000000" w:themeColor="text1"/>
        </w:rPr>
        <w:t>CoopF</w:t>
      </w:r>
      <w:r w:rsidR="0007565F">
        <w:rPr>
          <w:color w:val="000000" w:themeColor="text1"/>
        </w:rPr>
        <w:t>o</w:t>
      </w:r>
      <w:r w:rsidRPr="00362D25">
        <w:rPr>
          <w:color w:val="000000" w:themeColor="text1"/>
        </w:rPr>
        <w:t>rUcraina</w:t>
      </w:r>
      <w:proofErr w:type="spellEnd"/>
      <w:r w:rsidRPr="00362D25">
        <w:rPr>
          <w:color w:val="000000" w:themeColor="text1"/>
        </w:rPr>
        <w:t xml:space="preserve"> nel 2022. </w:t>
      </w:r>
      <w:r>
        <w:rPr>
          <w:color w:val="000000" w:themeColor="text1"/>
        </w:rPr>
        <w:t>Si tratta del</w:t>
      </w:r>
      <w:r w:rsidRPr="00362D25">
        <w:rPr>
          <w:color w:val="000000" w:themeColor="text1"/>
        </w:rPr>
        <w:t xml:space="preserve">la terza </w:t>
      </w:r>
      <w:proofErr w:type="spellStart"/>
      <w:r w:rsidRPr="00362D25">
        <w:rPr>
          <w:color w:val="000000" w:themeColor="text1"/>
        </w:rPr>
        <w:t>PerugiAssisi</w:t>
      </w:r>
      <w:proofErr w:type="spellEnd"/>
      <w:r w:rsidRPr="00362D25">
        <w:rPr>
          <w:color w:val="000000" w:themeColor="text1"/>
        </w:rPr>
        <w:t xml:space="preserve"> dal 24 febbraio 2022</w:t>
      </w:r>
      <w:r>
        <w:rPr>
          <w:color w:val="000000" w:themeColor="text1"/>
        </w:rPr>
        <w:t xml:space="preserve"> (il giorno in cui la Russia ha invaso l’Ucraina)</w:t>
      </w:r>
      <w:r w:rsidR="0051409D">
        <w:rPr>
          <w:color w:val="000000" w:themeColor="text1"/>
        </w:rPr>
        <w:t>,</w:t>
      </w:r>
      <w:r w:rsidRPr="00362D25">
        <w:rPr>
          <w:color w:val="000000" w:themeColor="text1"/>
        </w:rPr>
        <w:t xml:space="preserve"> l’ottava</w:t>
      </w:r>
      <w:r w:rsidR="0051409D">
        <w:rPr>
          <w:color w:val="000000" w:themeColor="text1"/>
        </w:rPr>
        <w:t xml:space="preserve"> </w:t>
      </w:r>
      <w:r w:rsidR="006B3745" w:rsidRPr="00EA5318">
        <w:rPr>
          <w:color w:val="000000" w:themeColor="text1"/>
        </w:rPr>
        <w:t>marcia della pace</w:t>
      </w:r>
      <w:r w:rsidRPr="00362D25">
        <w:rPr>
          <w:color w:val="000000" w:themeColor="text1"/>
        </w:rPr>
        <w:t xml:space="preserve"> dall’inizio della guerra in Ucraina e la ventisettesima dal 1961 quando Aldo Capitini realizzò la prima edizione.</w:t>
      </w:r>
      <w:r w:rsidR="00EA5318">
        <w:rPr>
          <w:color w:val="000000" w:themeColor="text1"/>
        </w:rPr>
        <w:t xml:space="preserve"> Un appuntamento aperto a</w:t>
      </w:r>
      <w:r w:rsidR="002F2049">
        <w:rPr>
          <w:color w:val="000000" w:themeColor="text1"/>
        </w:rPr>
        <w:t>l quale aderiranno anche i soci e i consumatori delle diverse cooperative</w:t>
      </w:r>
      <w:r w:rsidR="0098422A">
        <w:rPr>
          <w:color w:val="000000" w:themeColor="text1"/>
        </w:rPr>
        <w:t xml:space="preserve"> in maniera spontanea e durante il quale la presenza di Coop sarà rappresentata dalla testimonianza di una socia, membro del Consiglio di Amministrazione di Coop Centro Italia. </w:t>
      </w:r>
    </w:p>
    <w:p w14:paraId="048DCB80" w14:textId="6DA92158" w:rsidR="00946786" w:rsidRDefault="00F72A73" w:rsidP="00946786">
      <w:pPr>
        <w:jc w:val="both"/>
        <w:rPr>
          <w:rFonts w:ascii="Courier New" w:hAnsi="Courier New" w:cs="Courier New"/>
        </w:rPr>
      </w:pPr>
      <w:r>
        <w:rPr>
          <w:color w:val="000000" w:themeColor="text1"/>
        </w:rPr>
        <w:t xml:space="preserve">Con la sua partecipazione </w:t>
      </w:r>
      <w:r w:rsidR="0098422A">
        <w:rPr>
          <w:color w:val="000000" w:themeColor="text1"/>
        </w:rPr>
        <w:t xml:space="preserve">e il sostegno rinnovato </w:t>
      </w:r>
      <w:r w:rsidR="00A05330">
        <w:rPr>
          <w:color w:val="000000" w:themeColor="text1"/>
        </w:rPr>
        <w:t xml:space="preserve">alla </w:t>
      </w:r>
      <w:proofErr w:type="spellStart"/>
      <w:r w:rsidR="00A05330">
        <w:rPr>
          <w:color w:val="000000" w:themeColor="text1"/>
        </w:rPr>
        <w:t>PerugiAssisi</w:t>
      </w:r>
      <w:proofErr w:type="spellEnd"/>
      <w:r w:rsidR="00A0533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Coop vuole ribadire il suo impegno a </w:t>
      </w:r>
      <w:r w:rsidR="00D655BB">
        <w:rPr>
          <w:color w:val="000000" w:themeColor="text1"/>
        </w:rPr>
        <w:t>fianco delle popolazioni in guerra</w:t>
      </w:r>
      <w:r>
        <w:rPr>
          <w:color w:val="000000" w:themeColor="text1"/>
        </w:rPr>
        <w:t xml:space="preserve">, come già fatto con la campagna #CoopForUcraina che ha permesso la </w:t>
      </w:r>
      <w:r w:rsidR="00166CBB">
        <w:rPr>
          <w:color w:val="000000" w:themeColor="text1"/>
        </w:rPr>
        <w:t>raccolta</w:t>
      </w:r>
      <w:r w:rsidR="00D655BB">
        <w:rPr>
          <w:color w:val="000000" w:themeColor="text1"/>
        </w:rPr>
        <w:t xml:space="preserve"> di quasi 1 milione e </w:t>
      </w:r>
      <w:r w:rsidR="00166CBB">
        <w:rPr>
          <w:color w:val="000000" w:themeColor="text1"/>
        </w:rPr>
        <w:t xml:space="preserve">300 mila euro </w:t>
      </w:r>
      <w:r w:rsidR="00946786">
        <w:rPr>
          <w:color w:val="000000" w:themeColor="text1"/>
        </w:rPr>
        <w:t xml:space="preserve">affidati alle tre realtà partner dell’iniziativa: l’agenzia Onu per i Rifugiati – UNHCR, la Comunità di Sant’Egidio e Medici Senza Frontiere. </w:t>
      </w:r>
      <w:r w:rsidR="00D655BB">
        <w:rPr>
          <w:color w:val="000000" w:themeColor="text1"/>
        </w:rPr>
        <w:t>Grazie alle donazioni arrivate dai soci e consumatori Coop, i</w:t>
      </w:r>
      <w:r w:rsidR="00946786">
        <w:rPr>
          <w:color w:val="000000" w:themeColor="text1"/>
        </w:rPr>
        <w:t xml:space="preserve">n Ucraina, tra gli altri interventi realizzati Unhcr è riuscita a raggiungere e aiutare poco meno di 1 milione e 800 mila persone con 350 camion di aiuti umanitari, prestando assistenza salvavita anche a persone intrappolate in aree colpite assediate. La Comunità di Sant’Egidio </w:t>
      </w:r>
      <w:r w:rsidR="00D655BB">
        <w:rPr>
          <w:color w:val="000000" w:themeColor="text1"/>
        </w:rPr>
        <w:t>ha distribuito</w:t>
      </w:r>
      <w:r w:rsidR="00946786">
        <w:rPr>
          <w:color w:val="000000" w:themeColor="text1"/>
        </w:rPr>
        <w:t xml:space="preserve"> alimentari, vestiario, saponi, detersivi e anche 3800 pacchi di pannolini, raggiungendo 110 località in quasi tutte le regioni del Paese compreso quelle oggetto di conflitto e anche in 150 strutture sanitarie a Kiev. La donazione di Coop ha</w:t>
      </w:r>
      <w:r w:rsidR="00D655BB">
        <w:rPr>
          <w:color w:val="000000" w:themeColor="text1"/>
        </w:rPr>
        <w:t xml:space="preserve"> infine</w:t>
      </w:r>
      <w:r w:rsidR="00946786">
        <w:rPr>
          <w:color w:val="000000" w:themeColor="text1"/>
        </w:rPr>
        <w:t xml:space="preserve"> contribuito all’attivazione del treno-clinica di Medici Senza Frontiere, un convoglio di emergenza che viaggia e trasporta ad Ovest del paese i pazienti e le persone fragili come anziani, bambini, malati oncologici, dando loro la possibilità di non interrompere i cicli di cura molto spesso vitali. </w:t>
      </w:r>
    </w:p>
    <w:p w14:paraId="11E8E1C4" w14:textId="77777777" w:rsidR="00946786" w:rsidRDefault="00946786" w:rsidP="00946786">
      <w:pPr>
        <w:jc w:val="both"/>
        <w:rPr>
          <w:color w:val="000000" w:themeColor="text1"/>
        </w:rPr>
      </w:pPr>
    </w:p>
    <w:p w14:paraId="0472E301" w14:textId="77777777" w:rsidR="0007565F" w:rsidRDefault="0007565F" w:rsidP="00946786">
      <w:pPr>
        <w:jc w:val="both"/>
        <w:rPr>
          <w:color w:val="000000" w:themeColor="text1"/>
        </w:rPr>
      </w:pPr>
    </w:p>
    <w:p w14:paraId="02E7A4A5" w14:textId="77777777" w:rsidR="0007565F" w:rsidRDefault="0007565F" w:rsidP="00946786">
      <w:pPr>
        <w:jc w:val="both"/>
        <w:rPr>
          <w:color w:val="000000" w:themeColor="text1"/>
        </w:rPr>
      </w:pPr>
    </w:p>
    <w:p w14:paraId="14ACF3FA" w14:textId="467B4A8C" w:rsidR="00537E2B" w:rsidRPr="00882637" w:rsidRDefault="00A43D39" w:rsidP="00946786">
      <w:pPr>
        <w:jc w:val="both"/>
        <w:rPr>
          <w:color w:val="000000" w:themeColor="text1"/>
        </w:rPr>
      </w:pPr>
      <w:r w:rsidRPr="00882637">
        <w:rPr>
          <w:color w:val="000000" w:themeColor="text1"/>
        </w:rPr>
        <w:t xml:space="preserve">Roma, </w:t>
      </w:r>
      <w:r w:rsidR="00946786">
        <w:rPr>
          <w:color w:val="000000" w:themeColor="text1"/>
        </w:rPr>
        <w:t>18 maggio 2023</w:t>
      </w:r>
    </w:p>
    <w:p w14:paraId="4A1885C0" w14:textId="77777777" w:rsidR="00537E2B" w:rsidRPr="00882637" w:rsidRDefault="00537E2B" w:rsidP="00946786">
      <w:pPr>
        <w:pStyle w:val="BOXTESTO"/>
        <w:spacing w:line="240" w:lineRule="auto"/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14:paraId="6B4C68EB" w14:textId="77777777" w:rsidR="00635103" w:rsidRDefault="00635103" w:rsidP="009467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 informazioni:</w:t>
      </w:r>
    </w:p>
    <w:p w14:paraId="6D61E5B9" w14:textId="6B7C0B1C" w:rsidR="00635103" w:rsidRPr="00030F31" w:rsidRDefault="00635103" w:rsidP="00946786">
      <w:pPr>
        <w:jc w:val="both"/>
        <w:rPr>
          <w:rFonts w:eastAsia="Calibri"/>
          <w:b/>
          <w:bCs/>
          <w:sz w:val="20"/>
          <w:szCs w:val="20"/>
        </w:rPr>
      </w:pPr>
      <w:r w:rsidRPr="00030F31">
        <w:rPr>
          <w:b/>
          <w:sz w:val="20"/>
          <w:szCs w:val="20"/>
        </w:rPr>
        <w:t xml:space="preserve">Silvia Mastagni, </w:t>
      </w:r>
      <w:r w:rsidR="00D655BB">
        <w:rPr>
          <w:rFonts w:eastAsia="Calibri"/>
          <w:b/>
          <w:bCs/>
          <w:sz w:val="20"/>
          <w:szCs w:val="20"/>
        </w:rPr>
        <w:t>C</w:t>
      </w:r>
      <w:r w:rsidRPr="00030F31">
        <w:rPr>
          <w:rFonts w:eastAsia="Calibri"/>
          <w:b/>
          <w:bCs/>
          <w:sz w:val="20"/>
          <w:szCs w:val="20"/>
        </w:rPr>
        <w:t xml:space="preserve">oordinamento </w:t>
      </w:r>
      <w:r w:rsidR="00D655BB">
        <w:rPr>
          <w:rFonts w:eastAsia="Calibri"/>
          <w:b/>
          <w:bCs/>
          <w:sz w:val="20"/>
          <w:szCs w:val="20"/>
        </w:rPr>
        <w:t>C</w:t>
      </w:r>
      <w:r w:rsidRPr="00030F31">
        <w:rPr>
          <w:rFonts w:eastAsia="Calibri"/>
          <w:b/>
          <w:bCs/>
          <w:sz w:val="20"/>
          <w:szCs w:val="20"/>
        </w:rPr>
        <w:t>omunicazione Coop. Responsabile Ufficio Media e Pr</w:t>
      </w:r>
    </w:p>
    <w:p w14:paraId="5FB6C8D7" w14:textId="77777777" w:rsidR="00635103" w:rsidRPr="00030F31" w:rsidRDefault="00635103" w:rsidP="00946786">
      <w:pPr>
        <w:jc w:val="both"/>
        <w:rPr>
          <w:lang w:val="de-DE"/>
        </w:rPr>
      </w:pPr>
      <w:r w:rsidRPr="00030F31">
        <w:rPr>
          <w:b/>
          <w:sz w:val="20"/>
          <w:szCs w:val="20"/>
          <w:lang w:val="de-DE"/>
        </w:rPr>
        <w:t xml:space="preserve">Tel. 06 441811 - 335 7884168 - </w:t>
      </w:r>
      <w:hyperlink r:id="rId8" w:history="1">
        <w:r w:rsidRPr="00030F31">
          <w:rPr>
            <w:rStyle w:val="Collegamentoipertestuale"/>
            <w:sz w:val="20"/>
            <w:szCs w:val="20"/>
            <w:lang w:val="de-DE"/>
          </w:rPr>
          <w:t>silvia.mastagni@ancc.coop.it</w:t>
        </w:r>
      </w:hyperlink>
    </w:p>
    <w:p w14:paraId="0243C9D5" w14:textId="77777777" w:rsidR="00635103" w:rsidRPr="00030F31" w:rsidRDefault="00635103" w:rsidP="00946786">
      <w:pPr>
        <w:jc w:val="both"/>
        <w:rPr>
          <w:b/>
          <w:bCs/>
          <w:sz w:val="20"/>
          <w:szCs w:val="20"/>
        </w:rPr>
      </w:pPr>
      <w:r w:rsidRPr="00030F31">
        <w:rPr>
          <w:b/>
          <w:bCs/>
          <w:sz w:val="20"/>
          <w:szCs w:val="20"/>
        </w:rPr>
        <w:t xml:space="preserve">Rosita Fattore, Ufficio Media e Pr Coop </w:t>
      </w:r>
    </w:p>
    <w:p w14:paraId="7DA2AF2A" w14:textId="77777777" w:rsidR="00635103" w:rsidRDefault="00635103" w:rsidP="00946786">
      <w:pPr>
        <w:jc w:val="both"/>
        <w:rPr>
          <w:b/>
          <w:bCs/>
          <w:sz w:val="20"/>
          <w:szCs w:val="20"/>
        </w:rPr>
      </w:pPr>
      <w:r w:rsidRPr="00030F31">
        <w:rPr>
          <w:b/>
          <w:bCs/>
          <w:sz w:val="20"/>
          <w:szCs w:val="20"/>
        </w:rPr>
        <w:t xml:space="preserve">Tel. 06 44181216 </w:t>
      </w:r>
      <w:r>
        <w:rPr>
          <w:b/>
          <w:sz w:val="20"/>
          <w:szCs w:val="20"/>
          <w:lang w:val="de-DE"/>
        </w:rPr>
        <w:t>–</w:t>
      </w:r>
      <w:r w:rsidRPr="00030F31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347 7133643</w:t>
      </w:r>
      <w:r w:rsidRPr="00030F31">
        <w:rPr>
          <w:b/>
          <w:bCs/>
          <w:sz w:val="20"/>
          <w:szCs w:val="20"/>
        </w:rPr>
        <w:t xml:space="preserve">- </w:t>
      </w:r>
      <w:hyperlink r:id="rId9" w:history="1">
        <w:r w:rsidRPr="00030F31">
          <w:rPr>
            <w:rStyle w:val="Collegamentoipertestuale"/>
            <w:sz w:val="20"/>
            <w:szCs w:val="20"/>
          </w:rPr>
          <w:t>rosita.fattore@ancc.coop.it</w:t>
        </w:r>
      </w:hyperlink>
      <w:r w:rsidRPr="00030F31">
        <w:rPr>
          <w:b/>
          <w:bCs/>
          <w:sz w:val="20"/>
          <w:szCs w:val="20"/>
        </w:rPr>
        <w:t xml:space="preserve"> </w:t>
      </w:r>
    </w:p>
    <w:p w14:paraId="2A839283" w14:textId="77777777" w:rsidR="00EC33CC" w:rsidRDefault="00EC33CC" w:rsidP="00946786">
      <w:pPr>
        <w:jc w:val="both"/>
        <w:rPr>
          <w:b/>
          <w:bCs/>
          <w:sz w:val="20"/>
          <w:szCs w:val="20"/>
        </w:rPr>
      </w:pPr>
    </w:p>
    <w:p w14:paraId="2DE876C5" w14:textId="77777777" w:rsidR="0007565F" w:rsidRDefault="0007565F" w:rsidP="005C45B0">
      <w:pPr>
        <w:jc w:val="both"/>
        <w:rPr>
          <w:i/>
          <w:sz w:val="18"/>
          <w:szCs w:val="18"/>
        </w:rPr>
      </w:pPr>
    </w:p>
    <w:p w14:paraId="77E9D83A" w14:textId="77777777" w:rsidR="0007565F" w:rsidRDefault="0007565F" w:rsidP="005C45B0">
      <w:pPr>
        <w:jc w:val="both"/>
        <w:rPr>
          <w:i/>
          <w:sz w:val="18"/>
          <w:szCs w:val="18"/>
        </w:rPr>
      </w:pPr>
    </w:p>
    <w:p w14:paraId="1B3D6C2E" w14:textId="77777777" w:rsidR="0007565F" w:rsidRDefault="0007565F" w:rsidP="005C45B0">
      <w:pPr>
        <w:jc w:val="both"/>
        <w:rPr>
          <w:i/>
          <w:sz w:val="18"/>
          <w:szCs w:val="18"/>
        </w:rPr>
      </w:pPr>
    </w:p>
    <w:p w14:paraId="2B02983D" w14:textId="77777777" w:rsidR="0007565F" w:rsidRDefault="0007565F" w:rsidP="005C45B0">
      <w:pPr>
        <w:jc w:val="both"/>
        <w:rPr>
          <w:i/>
          <w:sz w:val="18"/>
          <w:szCs w:val="18"/>
        </w:rPr>
      </w:pPr>
    </w:p>
    <w:p w14:paraId="4723E733" w14:textId="1E6BDCCE" w:rsidR="005C45B0" w:rsidRPr="005C45B0" w:rsidRDefault="005C45B0" w:rsidP="005C45B0">
      <w:pPr>
        <w:jc w:val="both"/>
        <w:rPr>
          <w:i/>
          <w:sz w:val="18"/>
          <w:szCs w:val="18"/>
        </w:rPr>
      </w:pPr>
      <w:r w:rsidRPr="005C45B0">
        <w:rPr>
          <w:i/>
          <w:sz w:val="18"/>
          <w:szCs w:val="18"/>
        </w:rPr>
        <w:t xml:space="preserve">Coop, attraverso le cooperative associate, sviluppa un giro d’affari complessivo di 14,3 miliardi di euro, una quota di mercato stabile al 12,5%. Sono 6,4 milioni i soci, (oltre un quarto delle famiglie italiane è proprietaria delle cooperative associate al marchio Coop). Oltre 56.000 i dipendenti. </w:t>
      </w:r>
      <w:hyperlink r:id="rId10" w:history="1">
        <w:r w:rsidR="00027D92" w:rsidRPr="00904C4C">
          <w:rPr>
            <w:rStyle w:val="Collegamentoipertestuale"/>
            <w:i/>
            <w:sz w:val="18"/>
            <w:szCs w:val="18"/>
          </w:rPr>
          <w:t>www.coop.it</w:t>
        </w:r>
      </w:hyperlink>
      <w:r w:rsidRPr="005C45B0">
        <w:rPr>
          <w:i/>
          <w:sz w:val="18"/>
          <w:szCs w:val="18"/>
        </w:rPr>
        <w:t xml:space="preserve"> </w:t>
      </w:r>
    </w:p>
    <w:p w14:paraId="58802A15" w14:textId="706AAAB5" w:rsidR="003B4DA6" w:rsidRDefault="003B4DA6" w:rsidP="005C45B0">
      <w:pPr>
        <w:jc w:val="both"/>
        <w:rPr>
          <w:rFonts w:ascii="Courier New" w:hAnsi="Courier New" w:cs="Courier New"/>
        </w:rPr>
      </w:pPr>
    </w:p>
    <w:sectPr w:rsidR="003B4DA6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6F5C" w14:textId="77777777" w:rsidR="00D663F4" w:rsidRDefault="00D663F4" w:rsidP="00E73DB2">
      <w:r>
        <w:separator/>
      </w:r>
    </w:p>
  </w:endnote>
  <w:endnote w:type="continuationSeparator" w:id="0">
    <w:p w14:paraId="51122DC9" w14:textId="77777777" w:rsidR="00D663F4" w:rsidRDefault="00D663F4" w:rsidP="00E7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D3EBF" w14:textId="77777777" w:rsidR="00D663F4" w:rsidRDefault="00D663F4" w:rsidP="00E73DB2">
      <w:r>
        <w:separator/>
      </w:r>
    </w:p>
  </w:footnote>
  <w:footnote w:type="continuationSeparator" w:id="0">
    <w:p w14:paraId="2C6909B2" w14:textId="77777777" w:rsidR="00D663F4" w:rsidRDefault="00D663F4" w:rsidP="00E7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4FD0" w14:textId="77777777" w:rsidR="00E73DB2" w:rsidRDefault="00E73DB2">
    <w:pPr>
      <w:pStyle w:val="Intestazione"/>
    </w:pPr>
  </w:p>
  <w:p w14:paraId="23249869" w14:textId="77777777" w:rsidR="00E73DB2" w:rsidRDefault="00E73DB2">
    <w:pPr>
      <w:pStyle w:val="Intestazione"/>
    </w:pPr>
  </w:p>
  <w:p w14:paraId="4DF7B050" w14:textId="77777777" w:rsidR="00E73DB2" w:rsidRDefault="00E73DB2">
    <w:pPr>
      <w:pStyle w:val="Intestazione"/>
    </w:pPr>
  </w:p>
  <w:p w14:paraId="3233C16F" w14:textId="77777777" w:rsidR="00E73DB2" w:rsidRDefault="00E73DB2">
    <w:pPr>
      <w:pStyle w:val="Intestazione"/>
    </w:pPr>
  </w:p>
  <w:p w14:paraId="06908709" w14:textId="77777777" w:rsidR="00E73DB2" w:rsidRDefault="00E73DB2">
    <w:pPr>
      <w:pStyle w:val="Intestazione"/>
    </w:pPr>
  </w:p>
  <w:p w14:paraId="71991139" w14:textId="77777777" w:rsidR="00E73DB2" w:rsidRDefault="00E73DB2">
    <w:pPr>
      <w:pStyle w:val="Intestazione"/>
    </w:pPr>
  </w:p>
  <w:p w14:paraId="1836B750" w14:textId="77777777" w:rsidR="00E73DB2" w:rsidRDefault="00E73DB2">
    <w:pPr>
      <w:pStyle w:val="Intestazione"/>
    </w:pPr>
  </w:p>
  <w:p w14:paraId="0623386E" w14:textId="77777777" w:rsidR="00E73DB2" w:rsidRDefault="00E73D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12F"/>
    <w:multiLevelType w:val="multilevel"/>
    <w:tmpl w:val="EB7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3491B"/>
    <w:multiLevelType w:val="multilevel"/>
    <w:tmpl w:val="A03E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C1EDE"/>
    <w:multiLevelType w:val="multilevel"/>
    <w:tmpl w:val="DFBC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937DC"/>
    <w:multiLevelType w:val="hybridMultilevel"/>
    <w:tmpl w:val="3F9C8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259F1"/>
    <w:multiLevelType w:val="multilevel"/>
    <w:tmpl w:val="82F4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325E4"/>
    <w:multiLevelType w:val="hybridMultilevel"/>
    <w:tmpl w:val="C48A9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35B8F"/>
    <w:multiLevelType w:val="multilevel"/>
    <w:tmpl w:val="8A38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617867"/>
    <w:multiLevelType w:val="multilevel"/>
    <w:tmpl w:val="9F6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1251358">
    <w:abstractNumId w:val="1"/>
  </w:num>
  <w:num w:numId="2" w16cid:durableId="1278679338">
    <w:abstractNumId w:val="2"/>
  </w:num>
  <w:num w:numId="3" w16cid:durableId="1003318507">
    <w:abstractNumId w:val="4"/>
  </w:num>
  <w:num w:numId="4" w16cid:durableId="924845771">
    <w:abstractNumId w:val="0"/>
  </w:num>
  <w:num w:numId="5" w16cid:durableId="1512336719">
    <w:abstractNumId w:val="6"/>
  </w:num>
  <w:num w:numId="6" w16cid:durableId="1948925706">
    <w:abstractNumId w:val="7"/>
  </w:num>
  <w:num w:numId="7" w16cid:durableId="1288127373">
    <w:abstractNumId w:val="5"/>
  </w:num>
  <w:num w:numId="8" w16cid:durableId="1577857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45"/>
    <w:rsid w:val="000002CB"/>
    <w:rsid w:val="00027D92"/>
    <w:rsid w:val="00031C42"/>
    <w:rsid w:val="00032DE4"/>
    <w:rsid w:val="000359EB"/>
    <w:rsid w:val="00044D28"/>
    <w:rsid w:val="00054DB4"/>
    <w:rsid w:val="00071144"/>
    <w:rsid w:val="0007565F"/>
    <w:rsid w:val="00076FEE"/>
    <w:rsid w:val="0009101B"/>
    <w:rsid w:val="000A2EE5"/>
    <w:rsid w:val="000F0F67"/>
    <w:rsid w:val="0012781A"/>
    <w:rsid w:val="001459DD"/>
    <w:rsid w:val="00166CBB"/>
    <w:rsid w:val="001776B8"/>
    <w:rsid w:val="001C7BFA"/>
    <w:rsid w:val="001C7C08"/>
    <w:rsid w:val="001D3011"/>
    <w:rsid w:val="001E3B50"/>
    <w:rsid w:val="001E4DC1"/>
    <w:rsid w:val="00224F64"/>
    <w:rsid w:val="0022664E"/>
    <w:rsid w:val="00243F04"/>
    <w:rsid w:val="002440BE"/>
    <w:rsid w:val="00250799"/>
    <w:rsid w:val="00277304"/>
    <w:rsid w:val="00281E6F"/>
    <w:rsid w:val="00291F21"/>
    <w:rsid w:val="00294B33"/>
    <w:rsid w:val="00294CDB"/>
    <w:rsid w:val="00295792"/>
    <w:rsid w:val="002A1729"/>
    <w:rsid w:val="002B33DE"/>
    <w:rsid w:val="002C15A3"/>
    <w:rsid w:val="002F2049"/>
    <w:rsid w:val="002F33A8"/>
    <w:rsid w:val="002F6AF1"/>
    <w:rsid w:val="00304446"/>
    <w:rsid w:val="00314863"/>
    <w:rsid w:val="00333D29"/>
    <w:rsid w:val="00340809"/>
    <w:rsid w:val="003551B4"/>
    <w:rsid w:val="00362D25"/>
    <w:rsid w:val="00363FDE"/>
    <w:rsid w:val="00376718"/>
    <w:rsid w:val="00390513"/>
    <w:rsid w:val="003974FD"/>
    <w:rsid w:val="003A2E73"/>
    <w:rsid w:val="003B4DA6"/>
    <w:rsid w:val="003B67D1"/>
    <w:rsid w:val="003C56DB"/>
    <w:rsid w:val="003D3C44"/>
    <w:rsid w:val="003E12B7"/>
    <w:rsid w:val="003E530E"/>
    <w:rsid w:val="003F5FFC"/>
    <w:rsid w:val="004069E5"/>
    <w:rsid w:val="00410AD9"/>
    <w:rsid w:val="00422C0E"/>
    <w:rsid w:val="00427DE2"/>
    <w:rsid w:val="004640CB"/>
    <w:rsid w:val="004806FB"/>
    <w:rsid w:val="00481AAA"/>
    <w:rsid w:val="004907F6"/>
    <w:rsid w:val="004C2EBA"/>
    <w:rsid w:val="004D62C5"/>
    <w:rsid w:val="004E4301"/>
    <w:rsid w:val="004E48E3"/>
    <w:rsid w:val="004E799E"/>
    <w:rsid w:val="004F0F53"/>
    <w:rsid w:val="004F5E82"/>
    <w:rsid w:val="0050130A"/>
    <w:rsid w:val="00507C21"/>
    <w:rsid w:val="0051409D"/>
    <w:rsid w:val="005157EF"/>
    <w:rsid w:val="00521680"/>
    <w:rsid w:val="005266B2"/>
    <w:rsid w:val="00537E2B"/>
    <w:rsid w:val="005511A8"/>
    <w:rsid w:val="00561353"/>
    <w:rsid w:val="00562854"/>
    <w:rsid w:val="0058752A"/>
    <w:rsid w:val="00592284"/>
    <w:rsid w:val="005963D0"/>
    <w:rsid w:val="005A1FC8"/>
    <w:rsid w:val="005C45B0"/>
    <w:rsid w:val="005C7B4D"/>
    <w:rsid w:val="005E3160"/>
    <w:rsid w:val="005E456D"/>
    <w:rsid w:val="00635103"/>
    <w:rsid w:val="00652FE1"/>
    <w:rsid w:val="0068033C"/>
    <w:rsid w:val="0068217C"/>
    <w:rsid w:val="00686928"/>
    <w:rsid w:val="006A6000"/>
    <w:rsid w:val="006A7607"/>
    <w:rsid w:val="006B3745"/>
    <w:rsid w:val="006C4DBB"/>
    <w:rsid w:val="006D36E2"/>
    <w:rsid w:val="00705B68"/>
    <w:rsid w:val="0071413E"/>
    <w:rsid w:val="0072303E"/>
    <w:rsid w:val="00731DE7"/>
    <w:rsid w:val="00755825"/>
    <w:rsid w:val="00756810"/>
    <w:rsid w:val="007616D8"/>
    <w:rsid w:val="00766018"/>
    <w:rsid w:val="0077728B"/>
    <w:rsid w:val="00780F1D"/>
    <w:rsid w:val="007B5790"/>
    <w:rsid w:val="007D4658"/>
    <w:rsid w:val="007E3750"/>
    <w:rsid w:val="007E41D5"/>
    <w:rsid w:val="0081249E"/>
    <w:rsid w:val="008125F1"/>
    <w:rsid w:val="00825D14"/>
    <w:rsid w:val="00843B35"/>
    <w:rsid w:val="00861E00"/>
    <w:rsid w:val="008648C2"/>
    <w:rsid w:val="00874ABB"/>
    <w:rsid w:val="00882637"/>
    <w:rsid w:val="00897D0B"/>
    <w:rsid w:val="008A3F2E"/>
    <w:rsid w:val="008A6C45"/>
    <w:rsid w:val="008C32B5"/>
    <w:rsid w:val="008E17D1"/>
    <w:rsid w:val="008E74E6"/>
    <w:rsid w:val="008F15F2"/>
    <w:rsid w:val="0090398A"/>
    <w:rsid w:val="009119B7"/>
    <w:rsid w:val="00932321"/>
    <w:rsid w:val="00934DA9"/>
    <w:rsid w:val="00946786"/>
    <w:rsid w:val="009606E4"/>
    <w:rsid w:val="00962A47"/>
    <w:rsid w:val="0097414F"/>
    <w:rsid w:val="00974D02"/>
    <w:rsid w:val="0098422A"/>
    <w:rsid w:val="009B4A01"/>
    <w:rsid w:val="009C5A5A"/>
    <w:rsid w:val="009D2411"/>
    <w:rsid w:val="00A05330"/>
    <w:rsid w:val="00A11D27"/>
    <w:rsid w:val="00A43D39"/>
    <w:rsid w:val="00A45F8D"/>
    <w:rsid w:val="00A664F9"/>
    <w:rsid w:val="00A702D7"/>
    <w:rsid w:val="00A77F0D"/>
    <w:rsid w:val="00A82BDB"/>
    <w:rsid w:val="00A901E8"/>
    <w:rsid w:val="00A90EA6"/>
    <w:rsid w:val="00AB0EE7"/>
    <w:rsid w:val="00AD3EFF"/>
    <w:rsid w:val="00AE69E1"/>
    <w:rsid w:val="00AE7CD5"/>
    <w:rsid w:val="00AF3C85"/>
    <w:rsid w:val="00B014CC"/>
    <w:rsid w:val="00B63FFC"/>
    <w:rsid w:val="00B76A14"/>
    <w:rsid w:val="00B84566"/>
    <w:rsid w:val="00B94620"/>
    <w:rsid w:val="00BA0511"/>
    <w:rsid w:val="00BD7DAC"/>
    <w:rsid w:val="00BF1188"/>
    <w:rsid w:val="00BF4FEC"/>
    <w:rsid w:val="00C161AB"/>
    <w:rsid w:val="00C20EA3"/>
    <w:rsid w:val="00C51924"/>
    <w:rsid w:val="00C61FBB"/>
    <w:rsid w:val="00C67D68"/>
    <w:rsid w:val="00C978BE"/>
    <w:rsid w:val="00CD1644"/>
    <w:rsid w:val="00CD32E7"/>
    <w:rsid w:val="00CE65D0"/>
    <w:rsid w:val="00CE6875"/>
    <w:rsid w:val="00CF285A"/>
    <w:rsid w:val="00CF715B"/>
    <w:rsid w:val="00D002A9"/>
    <w:rsid w:val="00D21833"/>
    <w:rsid w:val="00D34138"/>
    <w:rsid w:val="00D361C9"/>
    <w:rsid w:val="00D51746"/>
    <w:rsid w:val="00D655BB"/>
    <w:rsid w:val="00D663F4"/>
    <w:rsid w:val="00DC05B9"/>
    <w:rsid w:val="00DC6664"/>
    <w:rsid w:val="00DF5753"/>
    <w:rsid w:val="00E117E5"/>
    <w:rsid w:val="00E2059D"/>
    <w:rsid w:val="00E24739"/>
    <w:rsid w:val="00E3298B"/>
    <w:rsid w:val="00E33BA3"/>
    <w:rsid w:val="00E47A27"/>
    <w:rsid w:val="00E52A30"/>
    <w:rsid w:val="00E64362"/>
    <w:rsid w:val="00E73DB2"/>
    <w:rsid w:val="00E83BF8"/>
    <w:rsid w:val="00EA5318"/>
    <w:rsid w:val="00EA7E52"/>
    <w:rsid w:val="00EB4CFA"/>
    <w:rsid w:val="00EC33CC"/>
    <w:rsid w:val="00ED06A3"/>
    <w:rsid w:val="00ED4539"/>
    <w:rsid w:val="00ED7600"/>
    <w:rsid w:val="00EF2D68"/>
    <w:rsid w:val="00F16BAF"/>
    <w:rsid w:val="00F25C77"/>
    <w:rsid w:val="00F44676"/>
    <w:rsid w:val="00F50A68"/>
    <w:rsid w:val="00F71EF2"/>
    <w:rsid w:val="00F72A73"/>
    <w:rsid w:val="00FA3B41"/>
    <w:rsid w:val="00FB2237"/>
    <w:rsid w:val="00FB52A4"/>
    <w:rsid w:val="00FC78E9"/>
    <w:rsid w:val="00FD680A"/>
    <w:rsid w:val="00FE5751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013D4"/>
  <w15:docId w15:val="{2376F27B-7B14-4B55-9EF5-C04958DC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6C4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31C42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031C4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901E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01E8"/>
    <w:pPr>
      <w:ind w:left="720"/>
      <w:contextualSpacing/>
    </w:pPr>
  </w:style>
  <w:style w:type="paragraph" w:customStyle="1" w:styleId="BOXTESTO">
    <w:name w:val="BOX TESTO"/>
    <w:basedOn w:val="Normale"/>
    <w:rsid w:val="00537E2B"/>
    <w:pPr>
      <w:autoSpaceDE w:val="0"/>
      <w:autoSpaceDN w:val="0"/>
      <w:adjustRightInd w:val="0"/>
      <w:spacing w:line="230" w:lineRule="atLeast"/>
      <w:jc w:val="both"/>
    </w:pPr>
    <w:rPr>
      <w:rFonts w:ascii="Klavika Md" w:eastAsia="Times New Roman" w:hAnsi="Klavika Md" w:cs="Klavika Md"/>
      <w:color w:val="000000"/>
      <w:spacing w:val="-3"/>
      <w:sz w:val="19"/>
      <w:szCs w:val="1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8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8E9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73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DB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3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DB2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A43D39"/>
  </w:style>
  <w:style w:type="character" w:styleId="Menzionenonrisolta">
    <w:name w:val="Unresolved Mention"/>
    <w:basedOn w:val="Carpredefinitoparagrafo"/>
    <w:uiPriority w:val="99"/>
    <w:semiHidden/>
    <w:unhideWhenUsed/>
    <w:rsid w:val="00406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mastagni@ancc.coop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o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ita.fattore@ancc.coo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mastagni</dc:creator>
  <cp:lastModifiedBy>Silvia Mastagni</cp:lastModifiedBy>
  <cp:revision>3</cp:revision>
  <cp:lastPrinted>2021-05-04T15:38:00Z</cp:lastPrinted>
  <dcterms:created xsi:type="dcterms:W3CDTF">2023-05-16T15:58:00Z</dcterms:created>
  <dcterms:modified xsi:type="dcterms:W3CDTF">2023-05-16T15:59:00Z</dcterms:modified>
</cp:coreProperties>
</file>